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6" w:rsidRPr="00F92790" w:rsidRDefault="002C7AC4" w:rsidP="00ED5DA3">
      <w:pPr>
        <w:pStyle w:val="Headcover"/>
        <w:framePr w:wrap="around" w:vAnchor="text" w:x="1986" w:y="1" w:anchorLock="1"/>
        <w:rPr>
          <w:lang w:val="nl" w:eastAsia="nl-NL"/>
        </w:rPr>
      </w:pPr>
      <w:r>
        <w:rPr>
          <w:lang w:val="nl" w:eastAsia="nl-NL"/>
        </w:rPr>
        <w:t>Persbericht</w:t>
      </w:r>
    </w:p>
    <w:p w:rsidR="00344CF6" w:rsidRPr="00E5455B" w:rsidRDefault="00344CF6" w:rsidP="00BF55F0">
      <w:pPr>
        <w:rPr>
          <w:lang w:val="nl" w:eastAsia="nl-NL"/>
        </w:rPr>
      </w:pPr>
    </w:p>
    <w:p w:rsidR="00BF55F0" w:rsidRDefault="00BF55F0" w:rsidP="00BF55F0">
      <w:pPr>
        <w:rPr>
          <w:lang w:val="nl" w:eastAsia="nl-NL"/>
        </w:rPr>
      </w:pPr>
    </w:p>
    <w:p w:rsidR="00BF55F0" w:rsidRDefault="00BF55F0" w:rsidP="00BF55F0">
      <w:pPr>
        <w:rPr>
          <w:lang w:val="nl" w:eastAsia="nl-NL"/>
        </w:rPr>
      </w:pPr>
    </w:p>
    <w:p w:rsidR="005973A2" w:rsidRDefault="005973A2" w:rsidP="005973A2">
      <w:pPr>
        <w:pStyle w:val="9pt14ptpersbericht"/>
      </w:pPr>
      <w:r>
        <w:t>Datum: 1 november 2016</w:t>
      </w:r>
    </w:p>
    <w:p w:rsidR="005973A2" w:rsidRPr="001A752D" w:rsidRDefault="005973A2" w:rsidP="005973A2">
      <w:pPr>
        <w:pStyle w:val="Kop1"/>
        <w:rPr>
          <w:sz w:val="24"/>
          <w:szCs w:val="24"/>
        </w:rPr>
      </w:pPr>
      <w:r>
        <w:rPr>
          <w:sz w:val="24"/>
          <w:szCs w:val="24"/>
        </w:rPr>
        <w:br/>
        <w:t>Gemeente Schagen: geen eigen risico meer voor minima</w:t>
      </w:r>
    </w:p>
    <w:p w:rsidR="005973A2" w:rsidRPr="00E81080" w:rsidRDefault="005973A2" w:rsidP="005973A2">
      <w:pPr>
        <w:spacing w:line="276" w:lineRule="auto"/>
        <w:rPr>
          <w:rFonts w:cs="Arial"/>
          <w:sz w:val="20"/>
          <w:szCs w:val="20"/>
        </w:rPr>
      </w:pPr>
      <w:r>
        <w:rPr>
          <w:rFonts w:cs="Arial"/>
          <w:sz w:val="20"/>
          <w:szCs w:val="20"/>
        </w:rPr>
        <w:t xml:space="preserve">Gemeente Schagen trekt bijna € 170.000 extra euro per jaar uit om mensen met een inkomen tot 130% van het bijstandsniveau een verzekeringspakket te bieden waarbij zij geen eigen risico en geen eigen bijdrage </w:t>
      </w:r>
      <w:proofErr w:type="spellStart"/>
      <w:r>
        <w:rPr>
          <w:rFonts w:cs="Arial"/>
          <w:sz w:val="20"/>
          <w:szCs w:val="20"/>
        </w:rPr>
        <w:t>Wmo</w:t>
      </w:r>
      <w:proofErr w:type="spellEnd"/>
      <w:r>
        <w:rPr>
          <w:rFonts w:cs="Arial"/>
          <w:sz w:val="20"/>
          <w:szCs w:val="20"/>
        </w:rPr>
        <w:t xml:space="preserve"> meer hoeven te betalen</w:t>
      </w:r>
      <w:r w:rsidRPr="00E81080">
        <w:rPr>
          <w:rFonts w:cs="Arial"/>
          <w:sz w:val="20"/>
          <w:szCs w:val="20"/>
        </w:rPr>
        <w:t xml:space="preserve">. </w:t>
      </w:r>
      <w:r w:rsidRPr="00E81080">
        <w:rPr>
          <w:sz w:val="20"/>
          <w:szCs w:val="20"/>
        </w:rPr>
        <w:t>Voor veel ouderen, chronisch zieken, gehandicapten en mensen met een laag inkomen scheelt dit honderden euro’s per jaar</w:t>
      </w:r>
      <w:r>
        <w:rPr>
          <w:sz w:val="20"/>
          <w:szCs w:val="20"/>
        </w:rPr>
        <w:t>.</w:t>
      </w:r>
    </w:p>
    <w:p w:rsidR="005973A2" w:rsidRDefault="005973A2" w:rsidP="005973A2">
      <w:pPr>
        <w:spacing w:line="276" w:lineRule="auto"/>
        <w:contextualSpacing/>
        <w:rPr>
          <w:sz w:val="18"/>
          <w:szCs w:val="18"/>
        </w:rPr>
      </w:pPr>
    </w:p>
    <w:p w:rsidR="005973A2" w:rsidRDefault="005973A2" w:rsidP="005973A2">
      <w:pPr>
        <w:spacing w:line="276" w:lineRule="auto"/>
        <w:contextualSpacing/>
        <w:rPr>
          <w:sz w:val="20"/>
          <w:szCs w:val="20"/>
        </w:rPr>
      </w:pPr>
      <w:r w:rsidRPr="00E81080">
        <w:rPr>
          <w:sz w:val="20"/>
          <w:szCs w:val="20"/>
        </w:rPr>
        <w:t xml:space="preserve">Op dit moment bestaat al een collectieve ziektekostenverzekering waarvoor de gemeente een vergoeding geeft. Daarin zijn twee pakketten waaruit men kan kiezen, namelijk: het pakket Compact en het duurdere Compleet-plus. De gemeente betaalt voor beide pakketten al een bijdrage waardoor mensen via de collectieve verzekering minder premie hoeven te betalen. Het pakket Compleet plus is uitgebreider en dekt ook het wettelijk eigen risico ziektekostenverzekering en de eigen </w:t>
      </w:r>
      <w:proofErr w:type="spellStart"/>
      <w:r w:rsidRPr="00E81080">
        <w:rPr>
          <w:sz w:val="20"/>
          <w:szCs w:val="20"/>
        </w:rPr>
        <w:t>Wmo</w:t>
      </w:r>
      <w:proofErr w:type="spellEnd"/>
      <w:r w:rsidRPr="00E81080">
        <w:rPr>
          <w:sz w:val="20"/>
          <w:szCs w:val="20"/>
        </w:rPr>
        <w:t xml:space="preserve">-bijdrage, maar dit pakket is behoorlijk duurder. Daar komt vanaf 1 januari verandering in. De gemeente neemt het verschil in prijs voor haar rekening. Mensen kunnen dus voor de prijs van het goedkope pakket de duurdere verzekering nemen. Doordat ze geen eigen risico en geen eigen bijdrage </w:t>
      </w:r>
      <w:proofErr w:type="spellStart"/>
      <w:r w:rsidRPr="00E81080">
        <w:rPr>
          <w:sz w:val="20"/>
          <w:szCs w:val="20"/>
        </w:rPr>
        <w:t>Wmo</w:t>
      </w:r>
      <w:proofErr w:type="spellEnd"/>
      <w:r w:rsidRPr="00E81080">
        <w:rPr>
          <w:sz w:val="20"/>
          <w:szCs w:val="20"/>
        </w:rPr>
        <w:t xml:space="preserve"> meer hoeven te betalen kunnen ze tot  </w:t>
      </w:r>
      <w:r>
        <w:rPr>
          <w:sz w:val="20"/>
          <w:szCs w:val="20"/>
        </w:rPr>
        <w:br/>
      </w:r>
      <w:r w:rsidRPr="00E81080">
        <w:rPr>
          <w:sz w:val="20"/>
          <w:szCs w:val="20"/>
        </w:rPr>
        <w:t>€ 760</w:t>
      </w:r>
      <w:proofErr w:type="gramStart"/>
      <w:r w:rsidRPr="00E81080">
        <w:rPr>
          <w:sz w:val="20"/>
          <w:szCs w:val="20"/>
        </w:rPr>
        <w:t>,-</w:t>
      </w:r>
      <w:proofErr w:type="gramEnd"/>
      <w:r w:rsidRPr="00E81080">
        <w:rPr>
          <w:sz w:val="20"/>
          <w:szCs w:val="20"/>
        </w:rPr>
        <w:t xml:space="preserve"> per jaar besparen.</w:t>
      </w:r>
    </w:p>
    <w:p w:rsidR="005973A2" w:rsidRPr="00E81080" w:rsidRDefault="005973A2" w:rsidP="005973A2">
      <w:pPr>
        <w:spacing w:line="276" w:lineRule="auto"/>
        <w:contextualSpacing/>
        <w:rPr>
          <w:sz w:val="20"/>
          <w:szCs w:val="20"/>
        </w:rPr>
      </w:pPr>
      <w:bookmarkStart w:id="0" w:name="_GoBack"/>
      <w:bookmarkEnd w:id="0"/>
    </w:p>
    <w:p w:rsidR="005973A2" w:rsidRPr="00E81080" w:rsidRDefault="005973A2" w:rsidP="005973A2">
      <w:pPr>
        <w:spacing w:line="276" w:lineRule="auto"/>
        <w:contextualSpacing/>
        <w:rPr>
          <w:b/>
          <w:sz w:val="20"/>
          <w:szCs w:val="20"/>
        </w:rPr>
      </w:pPr>
      <w:r w:rsidRPr="00E81080">
        <w:rPr>
          <w:b/>
          <w:sz w:val="20"/>
          <w:szCs w:val="20"/>
        </w:rPr>
        <w:t xml:space="preserve">Goede zorg voor iedereen </w:t>
      </w:r>
    </w:p>
    <w:p w:rsidR="005973A2" w:rsidRPr="00E81080" w:rsidRDefault="005973A2" w:rsidP="005973A2">
      <w:pPr>
        <w:spacing w:line="276" w:lineRule="auto"/>
        <w:contextualSpacing/>
        <w:rPr>
          <w:sz w:val="20"/>
          <w:szCs w:val="20"/>
        </w:rPr>
      </w:pPr>
      <w:r w:rsidRPr="00E81080">
        <w:rPr>
          <w:sz w:val="20"/>
          <w:szCs w:val="20"/>
        </w:rPr>
        <w:t>Wethouder Samen</w:t>
      </w:r>
      <w:r>
        <w:rPr>
          <w:sz w:val="20"/>
          <w:szCs w:val="20"/>
        </w:rPr>
        <w:t>leving Ben Blonk zegt hierover:</w:t>
      </w:r>
      <w:r w:rsidRPr="00E81080">
        <w:rPr>
          <w:sz w:val="20"/>
          <w:szCs w:val="20"/>
        </w:rPr>
        <w:t xml:space="preserve"> “We willen dat iedereen in onze gemeente toegang heeft tot goede zorg. Op je gezondheid moet je niet hoeven bezuinigen. Daarom investeren we vanaf 1 januari € </w:t>
      </w:r>
      <w:proofErr w:type="gramStart"/>
      <w:r w:rsidRPr="00E81080">
        <w:rPr>
          <w:sz w:val="20"/>
          <w:szCs w:val="20"/>
        </w:rPr>
        <w:t xml:space="preserve">165.657,60  </w:t>
      </w:r>
      <w:proofErr w:type="gramEnd"/>
      <w:r w:rsidRPr="00E81080">
        <w:rPr>
          <w:sz w:val="20"/>
          <w:szCs w:val="20"/>
        </w:rPr>
        <w:t xml:space="preserve">extra om mensen met de laagste inkomens ook toegang te geven tot een uitgebreide aanvullende ziektekostenverzekering, waarbij ze geen eigen risico meer hoeven te betalen voor ziektekosten of eigen </w:t>
      </w:r>
      <w:proofErr w:type="spellStart"/>
      <w:r w:rsidRPr="00E81080">
        <w:rPr>
          <w:sz w:val="20"/>
          <w:szCs w:val="20"/>
        </w:rPr>
        <w:t>Wmo</w:t>
      </w:r>
      <w:proofErr w:type="spellEnd"/>
      <w:r w:rsidRPr="00E81080">
        <w:rPr>
          <w:sz w:val="20"/>
          <w:szCs w:val="20"/>
        </w:rPr>
        <w:t>-bijdrage. Voor chronisch zieken, gehandicapten en ouderen met een laag inkomen zal dit jaarlijks honderden euro’s schelen, die zij aan andere belangrijke zaken kunnen besteden.”</w:t>
      </w:r>
    </w:p>
    <w:p w:rsidR="005973A2" w:rsidRPr="00E81080" w:rsidRDefault="005973A2" w:rsidP="005973A2">
      <w:pPr>
        <w:spacing w:line="276" w:lineRule="auto"/>
        <w:contextualSpacing/>
        <w:rPr>
          <w:sz w:val="20"/>
          <w:szCs w:val="20"/>
        </w:rPr>
      </w:pPr>
    </w:p>
    <w:p w:rsidR="005973A2" w:rsidRPr="00E81080" w:rsidRDefault="005973A2" w:rsidP="005973A2">
      <w:pPr>
        <w:spacing w:line="276" w:lineRule="auto"/>
        <w:contextualSpacing/>
        <w:rPr>
          <w:b/>
          <w:sz w:val="20"/>
          <w:szCs w:val="20"/>
        </w:rPr>
      </w:pPr>
      <w:r w:rsidRPr="00E81080">
        <w:rPr>
          <w:b/>
          <w:sz w:val="20"/>
          <w:szCs w:val="20"/>
        </w:rPr>
        <w:t>Dekking</w:t>
      </w:r>
    </w:p>
    <w:p w:rsidR="005973A2" w:rsidRPr="00E81080" w:rsidRDefault="005973A2" w:rsidP="005973A2">
      <w:pPr>
        <w:spacing w:line="276" w:lineRule="auto"/>
        <w:contextualSpacing/>
        <w:rPr>
          <w:sz w:val="20"/>
          <w:szCs w:val="20"/>
        </w:rPr>
      </w:pPr>
      <w:r w:rsidRPr="00E81080">
        <w:rPr>
          <w:sz w:val="20"/>
          <w:szCs w:val="20"/>
        </w:rPr>
        <w:t>Deze extra investering bekostigt de gemeente met geld dat zij van het Rijk ontvangt voor armoedebestrijding. Iedereen die voor de collectieve verzekering in aanmerking komt, ontvangt hierover binnenkort bericht van Univé.</w:t>
      </w:r>
    </w:p>
    <w:p w:rsidR="000A7CDB" w:rsidRPr="00D759E5" w:rsidRDefault="000A7CDB" w:rsidP="0090312F">
      <w:pPr>
        <w:spacing w:line="276" w:lineRule="auto"/>
        <w:rPr>
          <w:sz w:val="20"/>
          <w:szCs w:val="20"/>
        </w:rPr>
      </w:pPr>
    </w:p>
    <w:p w:rsidR="002C7AC4" w:rsidRPr="002C7AC4" w:rsidRDefault="002C7AC4" w:rsidP="002C7AC4">
      <w:pPr>
        <w:pStyle w:val="9pt14ptpersbericht"/>
        <w:rPr>
          <w:b/>
        </w:rPr>
      </w:pPr>
      <w:r w:rsidRPr="002C7AC4">
        <w:rPr>
          <w:b/>
        </w:rPr>
        <w:t>Noot voor de redactie</w:t>
      </w:r>
    </w:p>
    <w:p w:rsidR="000964A3" w:rsidRDefault="002C7AC4" w:rsidP="002C7AC4">
      <w:pPr>
        <w:pStyle w:val="9pt14ptpersbericht"/>
      </w:pPr>
      <w:r>
        <w:t>Voor meer inform</w:t>
      </w:r>
      <w:r w:rsidR="000964A3">
        <w:t>atie kunt u contact opnemen met</w:t>
      </w:r>
    </w:p>
    <w:p w:rsidR="002C7AC4" w:rsidRDefault="00895BDC" w:rsidP="002C7AC4">
      <w:pPr>
        <w:pStyle w:val="9pt14ptpersbericht"/>
      </w:pPr>
      <w:r>
        <w:t>Ans Heijne</w:t>
      </w:r>
      <w:r w:rsidR="002C7AC4">
        <w:t>, tel</w:t>
      </w:r>
      <w:proofErr w:type="gramStart"/>
      <w:r w:rsidR="002C7AC4">
        <w:t>.</w:t>
      </w:r>
      <w:proofErr w:type="gramEnd"/>
      <w:r w:rsidR="002C7AC4">
        <w:t xml:space="preserve">: (0224) 210 </w:t>
      </w:r>
      <w:r w:rsidR="000964A3">
        <w:t>63</w:t>
      </w:r>
      <w:r>
        <w:t>1</w:t>
      </w:r>
      <w:r w:rsidR="000964A3">
        <w:t xml:space="preserve"> / 06 23 </w:t>
      </w:r>
      <w:r>
        <w:t>22</w:t>
      </w:r>
      <w:r w:rsidR="000964A3">
        <w:t xml:space="preserve"> </w:t>
      </w:r>
      <w:r>
        <w:t>66</w:t>
      </w:r>
      <w:r w:rsidR="000964A3">
        <w:t xml:space="preserve"> </w:t>
      </w:r>
      <w:r>
        <w:t>18</w:t>
      </w:r>
    </w:p>
    <w:p w:rsidR="00AF450D" w:rsidRDefault="00AF450D" w:rsidP="002C7AC4">
      <w:pPr>
        <w:pStyle w:val="9pt14ptpersbericht"/>
      </w:pPr>
    </w:p>
    <w:p w:rsidR="00AF450D" w:rsidRDefault="00AF450D" w:rsidP="001A752D">
      <w:r>
        <w:t xml:space="preserve"> </w:t>
      </w:r>
    </w:p>
    <w:p w:rsidR="00AF450D" w:rsidRPr="002C7AC4" w:rsidRDefault="00AF450D" w:rsidP="002C7AC4">
      <w:pPr>
        <w:pStyle w:val="9pt14ptpersbericht"/>
      </w:pPr>
    </w:p>
    <w:sectPr w:rsidR="00AF450D" w:rsidRPr="002C7AC4" w:rsidSect="00D0023B">
      <w:headerReference w:type="even" r:id="rId8"/>
      <w:headerReference w:type="default" r:id="rId9"/>
      <w:footerReference w:type="even" r:id="rId10"/>
      <w:footerReference w:type="default" r:id="rId11"/>
      <w:headerReference w:type="first" r:id="rId12"/>
      <w:footerReference w:type="first" r:id="rId13"/>
      <w:pgSz w:w="11900" w:h="16840"/>
      <w:pgMar w:top="264" w:right="1418" w:bottom="1134" w:left="1985" w:header="709" w:footer="624"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05" w:rsidRDefault="00BC4005" w:rsidP="00062483">
      <w:r>
        <w:separator/>
      </w:r>
    </w:p>
  </w:endnote>
  <w:endnote w:type="continuationSeparator" w:id="0">
    <w:p w:rsidR="00BC4005" w:rsidRDefault="00BC4005" w:rsidP="000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6C4191" w:rsidP="00FD6279">
    <w:pPr>
      <w:pStyle w:val="Voettekst"/>
      <w:tabs>
        <w:tab w:val="clear" w:pos="4536"/>
        <w:tab w:val="clear" w:pos="9072"/>
        <w:tab w:val="left" w:pos="2550"/>
      </w:tabs>
      <w:ind w:right="360"/>
      <w:rPr>
        <w:sz w:val="14"/>
        <w:szCs w:val="14"/>
      </w:rPr>
    </w:pPr>
    <w:r>
      <w:rPr>
        <w:noProof/>
        <w:sz w:val="14"/>
        <w:szCs w:val="14"/>
        <w:lang w:eastAsia="nl-NL"/>
      </w:rPr>
      <w:pict>
        <v:line id="_x0000_s2057" style="position:absolute;z-index:251659264;visibility:visible;mso-position-horizontal-relative:page;mso-position-vertical-relative:page;mso-width-relative:margin" from="99.25pt,780pt" to="524.4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r w:rsidR="00FD6279">
      <w:rPr>
        <w:sz w:val="14"/>
        <w:szCs w:val="14"/>
      </w:rPr>
      <w:tab/>
    </w:r>
  </w:p>
  <w:p w:rsidR="00FD6279" w:rsidRPr="00FD6279" w:rsidRDefault="00ED5DA3" w:rsidP="00FD6279">
    <w:pPr>
      <w:pStyle w:val="Voettekst"/>
      <w:tabs>
        <w:tab w:val="clear" w:pos="4536"/>
        <w:tab w:val="clear" w:pos="9072"/>
        <w:tab w:val="right" w:pos="8497"/>
      </w:tabs>
      <w:ind w:right="360"/>
      <w:rPr>
        <w:sz w:val="14"/>
        <w:szCs w:val="14"/>
      </w:rPr>
    </w:pPr>
    <w:r>
      <w:rPr>
        <w:sz w:val="14"/>
        <w:szCs w:val="14"/>
      </w:rPr>
      <w:t>Bewijs van ontvangst</w:t>
    </w:r>
    <w:r w:rsidR="00FD6279" w:rsidRPr="009F6CAE">
      <w:rPr>
        <w:sz w:val="14"/>
        <w:szCs w:val="14"/>
      </w:rPr>
      <w:tab/>
      <w:t xml:space="preserve">pagina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90312F">
      <w:rPr>
        <w:noProof/>
        <w:sz w:val="14"/>
        <w:szCs w:val="14"/>
      </w:rPr>
      <w:t>2</w:t>
    </w:r>
    <w:r w:rsidR="00FD6279" w:rsidRPr="009F6CAE">
      <w:rPr>
        <w:sz w:val="14"/>
        <w:szCs w:val="14"/>
      </w:rPr>
      <w:fldChar w:fldCharType="end"/>
    </w:r>
    <w:r w:rsidR="00FD6279" w:rsidRPr="009F6CAE">
      <w:rPr>
        <w:sz w:val="14"/>
        <w:szCs w:val="14"/>
      </w:rPr>
      <w:t xml:space="preserve"> van </w:t>
    </w:r>
    <w:r w:rsidR="00FD6279">
      <w:rPr>
        <w:sz w:val="14"/>
        <w:szCs w:val="14"/>
      </w:rPr>
      <w:t>2</w:t>
    </w:r>
  </w:p>
  <w:p w:rsidR="00FD6279" w:rsidRDefault="00FD62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6C4191" w:rsidP="00FD6279">
    <w:pPr>
      <w:pStyle w:val="Voettekst"/>
      <w:tabs>
        <w:tab w:val="clear" w:pos="4536"/>
        <w:tab w:val="clear" w:pos="9072"/>
        <w:tab w:val="right" w:pos="8497"/>
      </w:tabs>
      <w:ind w:right="360"/>
      <w:rPr>
        <w:sz w:val="14"/>
        <w:szCs w:val="14"/>
      </w:rPr>
    </w:pPr>
    <w:r>
      <w:rPr>
        <w:noProof/>
        <w:sz w:val="14"/>
        <w:szCs w:val="14"/>
      </w:rPr>
      <w:pict>
        <v:line id="Rechte verbindingslijn 8" o:spid="_x0000_s2056" style="position:absolute;z-index:251658240;visibility:visible;mso-position-horizontal-relative:page;mso-position-vertical-relative:page;mso-width-relative:margin" from="99.25pt,791.8pt" to="524.45pt,7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" strokeweight=".5pt">
          <w10:wrap anchorx="page" anchory="page"/>
        </v:line>
      </w:pict>
    </w:r>
  </w:p>
  <w:p w:rsidR="00FD6279" w:rsidRPr="00FD6279" w:rsidRDefault="00A313AA" w:rsidP="00FD6279">
    <w:pPr>
      <w:pStyle w:val="Voettekst"/>
      <w:tabs>
        <w:tab w:val="clear" w:pos="4536"/>
        <w:tab w:val="clear" w:pos="9072"/>
        <w:tab w:val="right" w:pos="8497"/>
      </w:tabs>
      <w:ind w:right="360"/>
      <w:rPr>
        <w:sz w:val="14"/>
        <w:szCs w:val="14"/>
      </w:rPr>
    </w:pPr>
    <w:r>
      <w:rPr>
        <w:sz w:val="14"/>
        <w:szCs w:val="14"/>
      </w:rPr>
      <w:t>persbericht</w:t>
    </w:r>
    <w:r w:rsidR="00FD6279" w:rsidRPr="009F6CAE">
      <w:rPr>
        <w:sz w:val="14"/>
        <w:szCs w:val="14"/>
      </w:rPr>
      <w:tab/>
    </w:r>
    <w:r w:rsidR="00F8009A">
      <w:rPr>
        <w:sz w:val="14"/>
        <w:szCs w:val="14"/>
      </w:rPr>
      <w:t>p</w:t>
    </w:r>
    <w:r w:rsidR="00FD6279" w:rsidRPr="009F6CAE">
      <w:rPr>
        <w:sz w:val="14"/>
        <w:szCs w:val="14"/>
      </w:rPr>
      <w:t xml:space="preserve">agina </w:t>
    </w:r>
    <w:r w:rsidR="00FD6279" w:rsidRPr="009F6CAE">
      <w:rPr>
        <w:sz w:val="14"/>
        <w:szCs w:val="14"/>
      </w:rPr>
      <w:fldChar w:fldCharType="begin"/>
    </w:r>
    <w:r w:rsidR="00FD6279" w:rsidRPr="009F6CAE">
      <w:rPr>
        <w:sz w:val="14"/>
        <w:szCs w:val="14"/>
      </w:rPr>
      <w:instrText xml:space="preserve"> PAGE   \* MERGEFORMAT </w:instrText>
    </w:r>
    <w:r w:rsidR="00FD6279" w:rsidRPr="009F6CAE">
      <w:rPr>
        <w:sz w:val="14"/>
        <w:szCs w:val="14"/>
      </w:rPr>
      <w:fldChar w:fldCharType="separate"/>
    </w:r>
    <w:r w:rsidR="006C4191">
      <w:rPr>
        <w:noProof/>
        <w:sz w:val="14"/>
        <w:szCs w:val="14"/>
      </w:rPr>
      <w:t>1</w:t>
    </w:r>
    <w:r w:rsidR="00FD6279" w:rsidRPr="009F6CAE">
      <w:rPr>
        <w:sz w:val="14"/>
        <w:szCs w:val="14"/>
      </w:rPr>
      <w:fldChar w:fldCharType="end"/>
    </w:r>
    <w:r w:rsidR="00FD6279" w:rsidRPr="009F6CAE">
      <w:rPr>
        <w:sz w:val="14"/>
        <w:szCs w:val="14"/>
      </w:rPr>
      <w:t xml:space="preserve"> van </w:t>
    </w:r>
    <w:r w:rsidR="00FD6AAA">
      <w:rPr>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05" w:rsidRDefault="00BC4005" w:rsidP="00062483">
      <w:r>
        <w:separator/>
      </w:r>
    </w:p>
  </w:footnote>
  <w:footnote w:type="continuationSeparator" w:id="0">
    <w:p w:rsidR="00BC4005" w:rsidRDefault="00BC4005" w:rsidP="00062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6C4191">
    <w:pPr>
      <w:pStyle w:val="Koptekst"/>
    </w:pPr>
    <w:r>
      <w:rPr>
        <w:noProof/>
      </w:rPr>
      <w:pict>
        <v:line id="Rechte verbindingslijn 12" o:spid="_x0000_s2053" style="position:absolute;z-index:251656192;visibility:visible;mso-position-horizontal-relative:page;mso-position-vertical-relative:page;mso-width-relative:margin" from="99.25pt,42.55pt" to="524.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" strokeweight=".5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79" w:rsidRDefault="00FD6279">
    <w:pPr>
      <w:pStyle w:val="Koptekst"/>
    </w:pPr>
  </w:p>
  <w:p w:rsidR="00FD6279" w:rsidRDefault="00FD6279">
    <w:pPr>
      <w:pStyle w:val="Koptekst"/>
    </w:pPr>
  </w:p>
  <w:p w:rsidR="00FD6279" w:rsidRDefault="00FD6279" w:rsidP="00344CF6">
    <w:pPr>
      <w:pStyle w:val="Koptekst"/>
      <w:ind w:firstLine="708"/>
    </w:pPr>
  </w:p>
  <w:p w:rsidR="00FD6279" w:rsidRDefault="00FD6279">
    <w:pPr>
      <w:pStyle w:val="Koptekst"/>
    </w:pPr>
  </w:p>
  <w:p w:rsidR="00FD6279" w:rsidRDefault="00FD6279">
    <w:pPr>
      <w:pStyle w:val="Koptekst"/>
    </w:pPr>
  </w:p>
  <w:p w:rsidR="00FD6279" w:rsidRDefault="00FD6279">
    <w:pPr>
      <w:pStyle w:val="Koptekst"/>
    </w:pPr>
  </w:p>
  <w:p w:rsidR="00FD6279" w:rsidRDefault="00FD6279">
    <w:pPr>
      <w:pStyle w:val="Koptekst"/>
    </w:pPr>
  </w:p>
  <w:p w:rsidR="00FD6279" w:rsidRDefault="006C419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55" type="#_x0000_t75" style="position:absolute;margin-left:263.65pt;margin-top:25.5pt;width:170.1pt;height:84.95pt;z-index:-251659264;visibility:visible;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05"/>
    <w:rsid w:val="000368D9"/>
    <w:rsid w:val="00062483"/>
    <w:rsid w:val="000964A3"/>
    <w:rsid w:val="000A7CDB"/>
    <w:rsid w:val="000B0C08"/>
    <w:rsid w:val="000D5C0D"/>
    <w:rsid w:val="0011277D"/>
    <w:rsid w:val="00137DE9"/>
    <w:rsid w:val="0015676F"/>
    <w:rsid w:val="001A752D"/>
    <w:rsid w:val="001F24F9"/>
    <w:rsid w:val="00215635"/>
    <w:rsid w:val="00242F56"/>
    <w:rsid w:val="00253BB6"/>
    <w:rsid w:val="002A28DB"/>
    <w:rsid w:val="002A3C80"/>
    <w:rsid w:val="002C7AC4"/>
    <w:rsid w:val="002D2D1B"/>
    <w:rsid w:val="00306301"/>
    <w:rsid w:val="00306843"/>
    <w:rsid w:val="00344CF6"/>
    <w:rsid w:val="0038571E"/>
    <w:rsid w:val="003B02B8"/>
    <w:rsid w:val="00473A3A"/>
    <w:rsid w:val="004A0235"/>
    <w:rsid w:val="004A4919"/>
    <w:rsid w:val="004A6734"/>
    <w:rsid w:val="004B6924"/>
    <w:rsid w:val="00512248"/>
    <w:rsid w:val="00527720"/>
    <w:rsid w:val="00554715"/>
    <w:rsid w:val="0055578A"/>
    <w:rsid w:val="00570E45"/>
    <w:rsid w:val="005973A2"/>
    <w:rsid w:val="005A5BEF"/>
    <w:rsid w:val="005C1DD8"/>
    <w:rsid w:val="005D50BE"/>
    <w:rsid w:val="005D5D95"/>
    <w:rsid w:val="005F6DB8"/>
    <w:rsid w:val="0061629A"/>
    <w:rsid w:val="00616C67"/>
    <w:rsid w:val="00673E92"/>
    <w:rsid w:val="006C4191"/>
    <w:rsid w:val="006F451B"/>
    <w:rsid w:val="007228B2"/>
    <w:rsid w:val="0077130E"/>
    <w:rsid w:val="0079799B"/>
    <w:rsid w:val="007B1A32"/>
    <w:rsid w:val="007D0EB1"/>
    <w:rsid w:val="007D17CF"/>
    <w:rsid w:val="0080034D"/>
    <w:rsid w:val="00816F7C"/>
    <w:rsid w:val="00831A38"/>
    <w:rsid w:val="00835BB4"/>
    <w:rsid w:val="0086466E"/>
    <w:rsid w:val="00874840"/>
    <w:rsid w:val="00883BA7"/>
    <w:rsid w:val="00895BDC"/>
    <w:rsid w:val="008C6212"/>
    <w:rsid w:val="0090312F"/>
    <w:rsid w:val="00914D6F"/>
    <w:rsid w:val="00922D84"/>
    <w:rsid w:val="00927EC0"/>
    <w:rsid w:val="00935AB1"/>
    <w:rsid w:val="00963160"/>
    <w:rsid w:val="009B67B8"/>
    <w:rsid w:val="009C277A"/>
    <w:rsid w:val="009C45E2"/>
    <w:rsid w:val="009E79F0"/>
    <w:rsid w:val="009F435C"/>
    <w:rsid w:val="00A12145"/>
    <w:rsid w:val="00A313AA"/>
    <w:rsid w:val="00A32589"/>
    <w:rsid w:val="00A34A52"/>
    <w:rsid w:val="00A748F0"/>
    <w:rsid w:val="00AA4E34"/>
    <w:rsid w:val="00AF450D"/>
    <w:rsid w:val="00B11CC1"/>
    <w:rsid w:val="00B33687"/>
    <w:rsid w:val="00B52190"/>
    <w:rsid w:val="00B761DD"/>
    <w:rsid w:val="00BC4005"/>
    <w:rsid w:val="00BF55F0"/>
    <w:rsid w:val="00C2425F"/>
    <w:rsid w:val="00CA60BC"/>
    <w:rsid w:val="00CD2DA9"/>
    <w:rsid w:val="00CE4FC4"/>
    <w:rsid w:val="00CF578A"/>
    <w:rsid w:val="00D0023B"/>
    <w:rsid w:val="00D00A3A"/>
    <w:rsid w:val="00D04C51"/>
    <w:rsid w:val="00D47766"/>
    <w:rsid w:val="00D501F4"/>
    <w:rsid w:val="00D51455"/>
    <w:rsid w:val="00D56E99"/>
    <w:rsid w:val="00D759E5"/>
    <w:rsid w:val="00D764F9"/>
    <w:rsid w:val="00D81F30"/>
    <w:rsid w:val="00DC73C3"/>
    <w:rsid w:val="00E223DA"/>
    <w:rsid w:val="00E3255F"/>
    <w:rsid w:val="00E40030"/>
    <w:rsid w:val="00E4025D"/>
    <w:rsid w:val="00E93939"/>
    <w:rsid w:val="00EB50BF"/>
    <w:rsid w:val="00EC75CF"/>
    <w:rsid w:val="00ED5DA3"/>
    <w:rsid w:val="00ED685A"/>
    <w:rsid w:val="00EE79BC"/>
    <w:rsid w:val="00EF3BF6"/>
    <w:rsid w:val="00F05256"/>
    <w:rsid w:val="00F62816"/>
    <w:rsid w:val="00F8009A"/>
    <w:rsid w:val="00FC055D"/>
    <w:rsid w:val="00FD6279"/>
    <w:rsid w:val="00FD6AA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FC4"/>
    <w:pPr>
      <w:spacing w:line="240" w:lineRule="atLeast"/>
    </w:pPr>
    <w:rPr>
      <w:rFonts w:ascii="Century Gothic" w:hAnsi="Century Gothic"/>
      <w:sz w:val="16"/>
      <w:szCs w:val="16"/>
      <w:lang w:eastAsia="ja-JP"/>
    </w:rPr>
  </w:style>
  <w:style w:type="paragraph" w:styleId="Kop1">
    <w:name w:val="heading 1"/>
    <w:basedOn w:val="Standaard"/>
    <w:next w:val="Standaard"/>
    <w:link w:val="Kop1Char"/>
    <w:uiPriority w:val="9"/>
    <w:qFormat/>
    <w:rsid w:val="009C45E2"/>
    <w:pPr>
      <w:keepNext/>
      <w:keepLines/>
      <w:spacing w:after="120" w:line="360" w:lineRule="atLeast"/>
      <w:outlineLvl w:val="0"/>
    </w:pPr>
    <w:rPr>
      <w:rFonts w:eastAsia="MS Gothic"/>
      <w:b/>
      <w:bCs/>
      <w:color w:val="000000"/>
      <w:sz w:val="20"/>
      <w:szCs w:val="20"/>
    </w:rPr>
  </w:style>
  <w:style w:type="paragraph" w:styleId="Kop2">
    <w:name w:val="heading 2"/>
    <w:basedOn w:val="Standaard"/>
    <w:next w:val="Standaard"/>
    <w:link w:val="Kop2Char"/>
    <w:uiPriority w:val="9"/>
    <w:unhideWhenUsed/>
    <w:qFormat/>
    <w:rsid w:val="009C45E2"/>
    <w:pPr>
      <w:keepNext/>
      <w:keepLines/>
      <w:spacing w:after="120" w:line="360" w:lineRule="atLeast"/>
      <w:outlineLvl w:val="1"/>
    </w:pPr>
    <w:rPr>
      <w:rFonts w:eastAsia="MS Gothic"/>
      <w:b/>
      <w:b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483"/>
    <w:pPr>
      <w:tabs>
        <w:tab w:val="center" w:pos="4536"/>
        <w:tab w:val="right" w:pos="9072"/>
      </w:tabs>
    </w:pPr>
  </w:style>
  <w:style w:type="character" w:customStyle="1" w:styleId="KoptekstChar">
    <w:name w:val="Koptekst Char"/>
    <w:basedOn w:val="Standaardalinea-lettertype"/>
    <w:link w:val="Koptekst"/>
    <w:uiPriority w:val="99"/>
    <w:rsid w:val="00062483"/>
  </w:style>
  <w:style w:type="paragraph" w:styleId="Voettekst">
    <w:name w:val="footer"/>
    <w:basedOn w:val="Standaard"/>
    <w:link w:val="VoettekstChar"/>
    <w:uiPriority w:val="99"/>
    <w:unhideWhenUsed/>
    <w:rsid w:val="00DC73C3"/>
    <w:pPr>
      <w:tabs>
        <w:tab w:val="center" w:pos="4536"/>
        <w:tab w:val="right" w:pos="9072"/>
      </w:tabs>
    </w:pPr>
  </w:style>
  <w:style w:type="character" w:customStyle="1" w:styleId="VoettekstChar">
    <w:name w:val="Voettekst Char"/>
    <w:link w:val="Voettekst"/>
    <w:uiPriority w:val="99"/>
    <w:rsid w:val="00DC73C3"/>
    <w:rPr>
      <w:rFonts w:ascii="Century Gothic" w:hAnsi="Century Gothic"/>
      <w:sz w:val="16"/>
      <w:szCs w:val="16"/>
      <w:lang w:eastAsia="ja-JP"/>
    </w:rPr>
  </w:style>
  <w:style w:type="paragraph" w:styleId="Ballontekst">
    <w:name w:val="Balloon Text"/>
    <w:basedOn w:val="Standaard"/>
    <w:link w:val="BallontekstChar"/>
    <w:uiPriority w:val="99"/>
    <w:semiHidden/>
    <w:unhideWhenUsed/>
    <w:rsid w:val="00062483"/>
    <w:rPr>
      <w:rFonts w:ascii="Lucida Grande" w:hAnsi="Lucida Grande" w:cs="Lucida Grande"/>
      <w:sz w:val="18"/>
      <w:szCs w:val="18"/>
    </w:rPr>
  </w:style>
  <w:style w:type="character" w:customStyle="1" w:styleId="BallontekstChar">
    <w:name w:val="Ballontekst Char"/>
    <w:link w:val="Ballontekst"/>
    <w:uiPriority w:val="99"/>
    <w:semiHidden/>
    <w:rsid w:val="00062483"/>
    <w:rPr>
      <w:rFonts w:ascii="Lucida Grande" w:hAnsi="Lucida Grande" w:cs="Lucida Grande"/>
      <w:sz w:val="18"/>
      <w:szCs w:val="18"/>
    </w:rPr>
  </w:style>
  <w:style w:type="paragraph" w:styleId="Titel">
    <w:name w:val="Title"/>
    <w:basedOn w:val="Standaard"/>
    <w:next w:val="Standaard"/>
    <w:link w:val="TitelChar"/>
    <w:uiPriority w:val="10"/>
    <w:rsid w:val="00D501F4"/>
    <w:pPr>
      <w:pBdr>
        <w:bottom w:val="single" w:sz="8" w:space="4" w:color="005DAE"/>
      </w:pBdr>
      <w:spacing w:after="300" w:line="240" w:lineRule="auto"/>
      <w:contextualSpacing/>
    </w:pPr>
    <w:rPr>
      <w:rFonts w:eastAsia="MS Gothic"/>
      <w:color w:val="004582"/>
      <w:spacing w:val="5"/>
      <w:kern w:val="28"/>
      <w:sz w:val="52"/>
      <w:szCs w:val="52"/>
    </w:rPr>
  </w:style>
  <w:style w:type="character" w:customStyle="1" w:styleId="TitelChar">
    <w:name w:val="Titel Char"/>
    <w:link w:val="Titel"/>
    <w:uiPriority w:val="10"/>
    <w:rsid w:val="00D501F4"/>
    <w:rPr>
      <w:rFonts w:ascii="Century Gothic" w:eastAsia="MS Gothic" w:hAnsi="Century Gothic" w:cs="Times New Roman"/>
      <w:color w:val="004582"/>
      <w:spacing w:val="5"/>
      <w:kern w:val="28"/>
      <w:sz w:val="52"/>
      <w:szCs w:val="52"/>
      <w:lang w:eastAsia="ja-JP"/>
    </w:rPr>
  </w:style>
  <w:style w:type="character" w:styleId="Paginanummer">
    <w:name w:val="page number"/>
    <w:basedOn w:val="Standaardalinea-lettertype"/>
    <w:uiPriority w:val="99"/>
    <w:semiHidden/>
    <w:unhideWhenUsed/>
    <w:rsid w:val="00A12145"/>
  </w:style>
  <w:style w:type="table" w:styleId="Tabelraster">
    <w:name w:val="Table Grid"/>
    <w:basedOn w:val="Standaardtabel"/>
    <w:uiPriority w:val="59"/>
    <w:rsid w:val="0024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aliases w:val="5pt 18pt"/>
    <w:basedOn w:val="Standaard"/>
    <w:qFormat/>
    <w:rsid w:val="009B67B8"/>
    <w:pPr>
      <w:spacing w:line="360" w:lineRule="atLeast"/>
    </w:pPr>
    <w:rPr>
      <w:sz w:val="17"/>
      <w:szCs w:val="17"/>
    </w:rPr>
  </w:style>
  <w:style w:type="character" w:customStyle="1" w:styleId="Kop1Char">
    <w:name w:val="Kop 1 Char"/>
    <w:link w:val="Kop1"/>
    <w:uiPriority w:val="9"/>
    <w:rsid w:val="009C45E2"/>
    <w:rPr>
      <w:rFonts w:ascii="Century Gothic" w:eastAsia="MS Gothic" w:hAnsi="Century Gothic" w:cs="Times New Roman"/>
      <w:b/>
      <w:bCs/>
      <w:color w:val="000000"/>
      <w:lang w:eastAsia="ja-JP"/>
    </w:rPr>
  </w:style>
  <w:style w:type="paragraph" w:customStyle="1" w:styleId="12pt18pt">
    <w:name w:val="12pt 18pt"/>
    <w:basedOn w:val="Standaard"/>
    <w:qFormat/>
    <w:rsid w:val="00CF578A"/>
    <w:pPr>
      <w:spacing w:line="340" w:lineRule="atLeast"/>
    </w:pPr>
    <w:rPr>
      <w:sz w:val="24"/>
      <w:szCs w:val="24"/>
    </w:rPr>
  </w:style>
  <w:style w:type="paragraph" w:customStyle="1" w:styleId="8pt16pt">
    <w:name w:val="8pt 16pt"/>
    <w:basedOn w:val="Standaard"/>
    <w:qFormat/>
    <w:rsid w:val="00512248"/>
    <w:pPr>
      <w:spacing w:line="320" w:lineRule="atLeast"/>
    </w:pPr>
  </w:style>
  <w:style w:type="paragraph" w:customStyle="1" w:styleId="Headcover">
    <w:name w:val="Head cover"/>
    <w:basedOn w:val="Standaard"/>
    <w:qFormat/>
    <w:rsid w:val="00CE4FC4"/>
    <w:pPr>
      <w:framePr w:wrap="around" w:vAnchor="page" w:hAnchor="page" w:x="2978" w:y="2978"/>
      <w:spacing w:line="520" w:lineRule="atLeast"/>
      <w:suppressOverlap/>
    </w:pPr>
    <w:rPr>
      <w:b/>
      <w:bCs/>
      <w:sz w:val="36"/>
      <w:szCs w:val="36"/>
    </w:rPr>
  </w:style>
  <w:style w:type="paragraph" w:customStyle="1" w:styleId="Tussenkopjes">
    <w:name w:val="Tussen kopjes"/>
    <w:basedOn w:val="Kop1"/>
    <w:qFormat/>
    <w:rsid w:val="00DC73C3"/>
    <w:pPr>
      <w:spacing w:after="240"/>
      <w:jc w:val="center"/>
    </w:pPr>
  </w:style>
  <w:style w:type="character" w:customStyle="1" w:styleId="Kop2Char">
    <w:name w:val="Kop 2 Char"/>
    <w:link w:val="Kop2"/>
    <w:uiPriority w:val="9"/>
    <w:rsid w:val="009C45E2"/>
    <w:rPr>
      <w:rFonts w:ascii="Century Gothic" w:eastAsia="MS Gothic" w:hAnsi="Century Gothic" w:cs="Times New Roman"/>
      <w:b/>
      <w:bCs/>
      <w:color w:val="000000"/>
      <w:lang w:eastAsia="ja-JP"/>
    </w:rPr>
  </w:style>
  <w:style w:type="paragraph" w:customStyle="1" w:styleId="Introtekst">
    <w:name w:val="Intro tekst"/>
    <w:basedOn w:val="Standaard"/>
    <w:qFormat/>
    <w:rsid w:val="004B6924"/>
    <w:pPr>
      <w:framePr w:wrap="around" w:vAnchor="page" w:hAnchor="page" w:x="2949" w:y="3176"/>
      <w:spacing w:line="496" w:lineRule="atLeast"/>
      <w:suppressOverlap/>
    </w:pPr>
    <w:rPr>
      <w:sz w:val="28"/>
      <w:szCs w:val="28"/>
    </w:rPr>
  </w:style>
  <w:style w:type="paragraph" w:styleId="Voetnoottekst">
    <w:name w:val="footnote text"/>
    <w:basedOn w:val="Standaard"/>
    <w:link w:val="VoetnoottekstChar"/>
    <w:uiPriority w:val="99"/>
    <w:unhideWhenUsed/>
    <w:rsid w:val="00DC73C3"/>
    <w:pPr>
      <w:spacing w:line="180" w:lineRule="atLeast"/>
    </w:pPr>
    <w:rPr>
      <w:sz w:val="14"/>
      <w:szCs w:val="14"/>
    </w:rPr>
  </w:style>
  <w:style w:type="character" w:customStyle="1" w:styleId="VoetnoottekstChar">
    <w:name w:val="Voetnoottekst Char"/>
    <w:link w:val="Voetnoottekst"/>
    <w:uiPriority w:val="99"/>
    <w:rsid w:val="00DC73C3"/>
    <w:rPr>
      <w:rFonts w:ascii="Century Gothic" w:hAnsi="Century Gothic"/>
      <w:sz w:val="14"/>
      <w:szCs w:val="14"/>
      <w:lang w:eastAsia="ja-JP"/>
    </w:rPr>
  </w:style>
  <w:style w:type="character" w:styleId="Voetnootmarkering">
    <w:name w:val="footnote reference"/>
    <w:uiPriority w:val="99"/>
    <w:unhideWhenUsed/>
    <w:rsid w:val="00DC73C3"/>
    <w:rPr>
      <w:vertAlign w:val="superscript"/>
    </w:rPr>
  </w:style>
  <w:style w:type="paragraph" w:customStyle="1" w:styleId="9pt14ptpersbericht">
    <w:name w:val="9pt 14 pt persbericht"/>
    <w:basedOn w:val="Standaard"/>
    <w:link w:val="9pt14ptpersberichtChar"/>
    <w:qFormat/>
    <w:rsid w:val="002C7AC4"/>
    <w:pPr>
      <w:spacing w:line="280" w:lineRule="atLeast"/>
    </w:pPr>
    <w:rPr>
      <w:sz w:val="18"/>
      <w:szCs w:val="18"/>
      <w:lang w:val="nl" w:eastAsia="nl-NL"/>
    </w:rPr>
  </w:style>
  <w:style w:type="character" w:customStyle="1" w:styleId="9pt14ptpersberichtChar">
    <w:name w:val="9pt 14 pt persbericht Char"/>
    <w:basedOn w:val="Standaardalinea-lettertype"/>
    <w:link w:val="9pt14ptpersbericht"/>
    <w:rsid w:val="002C7AC4"/>
    <w:rPr>
      <w:rFonts w:ascii="Century Gothic" w:hAnsi="Century Gothic"/>
      <w:sz w:val="18"/>
      <w:szCs w:val="18"/>
      <w:lang w:val="nl"/>
    </w:rPr>
  </w:style>
  <w:style w:type="paragraph" w:styleId="Normaalweb">
    <w:name w:val="Normal (Web)"/>
    <w:basedOn w:val="Standaard"/>
    <w:uiPriority w:val="99"/>
    <w:semiHidden/>
    <w:unhideWhenUsed/>
    <w:rsid w:val="000964A3"/>
    <w:pPr>
      <w:spacing w:before="100" w:beforeAutospacing="1" w:after="225"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EC7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B49938D-5234-48FA-B261-D3DE8098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1857</Characters>
  <Application>Microsoft Office Word</Application>
  <DocSecurity>0</DocSecurity>
  <Lines>206</Lines>
  <Paragraphs>119</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1 Inleiding</vt:lpstr>
      <vt:lpstr>DIENSTVERLENING IS EEN KWESTIE VAN DOEN!</vt:lpstr>
      <vt:lpstr>    1.1 Ambitie</vt:lpstr>
      <vt:lpstr>2 Totstandkoming</vt:lpstr>
      <vt:lpstr>    1.3 Afbakening</vt:lpstr>
    </vt:vector>
  </TitlesOfParts>
  <Company>Mediatraffic Press</Company>
  <LinksUpToDate>false</LinksUpToDate>
  <CharactersWithSpaces>2147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Koning</dc:creator>
  <cp:lastModifiedBy>ansh</cp:lastModifiedBy>
  <cp:revision>2</cp:revision>
  <cp:lastPrinted>2012-11-09T10:54:00Z</cp:lastPrinted>
  <dcterms:created xsi:type="dcterms:W3CDTF">2016-11-01T14:44:00Z</dcterms:created>
  <dcterms:modified xsi:type="dcterms:W3CDTF">2016-11-01T14:44:00Z</dcterms:modified>
</cp:coreProperties>
</file>